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F9" w:rsidRPr="004E10F9" w:rsidRDefault="004E10F9" w:rsidP="004E10F9">
      <w:pPr>
        <w:jc w:val="center"/>
        <w:rPr>
          <w:sz w:val="32"/>
        </w:rPr>
      </w:pPr>
      <w:r w:rsidRPr="004E10F9">
        <w:rPr>
          <w:rFonts w:hint="eastAsia"/>
          <w:sz w:val="32"/>
        </w:rPr>
        <w:t>安徽禾宸化学科技有限公司</w:t>
      </w:r>
    </w:p>
    <w:p w:rsidR="004E10F9" w:rsidRDefault="004E10F9" w:rsidP="004E10F9">
      <w:r>
        <w:rPr>
          <w:rFonts w:hint="eastAsia"/>
        </w:rPr>
        <w:t>网址：</w:t>
      </w:r>
      <w:r w:rsidR="002C1D85">
        <w:fldChar w:fldCharType="begin"/>
      </w:r>
      <w:r>
        <w:instrText xml:space="preserve"> HYPERLINK "http://www.chemicalinn.com" </w:instrText>
      </w:r>
      <w:r w:rsidR="002C1D85">
        <w:fldChar w:fldCharType="separate"/>
      </w:r>
      <w:r>
        <w:rPr>
          <w:rStyle w:val="a3"/>
        </w:rPr>
        <w:t>http://www.chemicalinn.com</w:t>
      </w:r>
      <w:r w:rsidR="002C1D85">
        <w:fldChar w:fldCharType="end"/>
      </w:r>
    </w:p>
    <w:p w:rsidR="004E10F9" w:rsidRDefault="004E10F9" w:rsidP="004E10F9">
      <w:r>
        <w:rPr>
          <w:rFonts w:hint="eastAsia"/>
        </w:rPr>
        <w:t>地址：</w:t>
      </w:r>
      <w:r>
        <w:rPr>
          <w:rFonts w:ascii="Verdana" w:hAnsi="Verdana"/>
          <w:sz w:val="18"/>
          <w:szCs w:val="18"/>
        </w:rPr>
        <w:t> Address: </w:t>
      </w:r>
      <w:proofErr w:type="spellStart"/>
      <w:r>
        <w:rPr>
          <w:rFonts w:ascii="Verdana" w:hAnsi="Verdana"/>
          <w:sz w:val="18"/>
          <w:szCs w:val="18"/>
        </w:rPr>
        <w:t>Weisi</w:t>
      </w:r>
      <w:proofErr w:type="spellEnd"/>
      <w:r>
        <w:rPr>
          <w:rFonts w:ascii="Verdana" w:hAnsi="Verdana"/>
          <w:sz w:val="18"/>
          <w:szCs w:val="18"/>
        </w:rPr>
        <w:t xml:space="preserve"> Road, </w:t>
      </w:r>
      <w:proofErr w:type="spellStart"/>
      <w:r>
        <w:rPr>
          <w:rFonts w:ascii="Verdana" w:hAnsi="Verdana"/>
          <w:sz w:val="18"/>
          <w:szCs w:val="18"/>
        </w:rPr>
        <w:t>Guzhen</w:t>
      </w:r>
      <w:proofErr w:type="spellEnd"/>
      <w:r>
        <w:rPr>
          <w:rFonts w:ascii="Verdana" w:hAnsi="Verdana"/>
          <w:sz w:val="18"/>
          <w:szCs w:val="18"/>
        </w:rPr>
        <w:t xml:space="preserve"> Economic Development Zone,</w:t>
      </w:r>
    </w:p>
    <w:p w:rsidR="004E10F9" w:rsidRDefault="004E10F9" w:rsidP="004E10F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                                    </w:t>
      </w:r>
      <w:proofErr w:type="spellStart"/>
      <w:r>
        <w:rPr>
          <w:rFonts w:ascii="Verdana" w:hAnsi="Verdana"/>
          <w:sz w:val="18"/>
          <w:szCs w:val="18"/>
        </w:rPr>
        <w:t>Guzhen</w:t>
      </w:r>
      <w:proofErr w:type="spellEnd"/>
      <w:r>
        <w:rPr>
          <w:rFonts w:ascii="Verdana" w:hAnsi="Verdana"/>
          <w:sz w:val="18"/>
          <w:szCs w:val="18"/>
        </w:rPr>
        <w:t xml:space="preserve"> County, Anhui Province</w:t>
      </w:r>
    </w:p>
    <w:p w:rsidR="004E10F9" w:rsidRDefault="004E10F9" w:rsidP="004E10F9">
      <w:r>
        <w:rPr>
          <w:rFonts w:ascii="Verdana" w:hAnsi="Verdana" w:hint="eastAsia"/>
          <w:sz w:val="18"/>
          <w:szCs w:val="18"/>
        </w:rPr>
        <w:t xml:space="preserve">        </w:t>
      </w:r>
      <w:r>
        <w:rPr>
          <w:rFonts w:ascii="Verdana" w:hAnsi="Verdana" w:hint="eastAsia"/>
          <w:sz w:val="18"/>
          <w:szCs w:val="18"/>
        </w:rPr>
        <w:t>安徽省蚌埠市固镇县经济开发区</w:t>
      </w:r>
      <w:proofErr w:type="gramStart"/>
      <w:r>
        <w:rPr>
          <w:rFonts w:ascii="Verdana" w:hAnsi="Verdana" w:hint="eastAsia"/>
          <w:sz w:val="18"/>
          <w:szCs w:val="18"/>
        </w:rPr>
        <w:t>纬</w:t>
      </w:r>
      <w:proofErr w:type="gramEnd"/>
      <w:r>
        <w:rPr>
          <w:rFonts w:ascii="Verdana" w:hAnsi="Verdana" w:hint="eastAsia"/>
          <w:sz w:val="18"/>
          <w:szCs w:val="18"/>
        </w:rPr>
        <w:t>四路</w:t>
      </w:r>
    </w:p>
    <w:p w:rsidR="004E10F9" w:rsidRDefault="004E10F9" w:rsidP="004E10F9">
      <w:r>
        <w:rPr>
          <w:rFonts w:ascii="Verdana" w:hAnsi="Verdana"/>
          <w:sz w:val="18"/>
          <w:szCs w:val="18"/>
        </w:rPr>
        <w:t xml:space="preserve">                       Email: </w:t>
      </w:r>
      <w:hyperlink r:id="rId7" w:history="1">
        <w:r w:rsidRPr="00832C93">
          <w:rPr>
            <w:rStyle w:val="a3"/>
            <w:rFonts w:ascii="Verdana" w:hAnsi="Verdana" w:hint="eastAsia"/>
            <w:sz w:val="18"/>
            <w:szCs w:val="18"/>
          </w:rPr>
          <w:t>hr</w:t>
        </w:r>
        <w:r w:rsidRPr="00832C93">
          <w:rPr>
            <w:rStyle w:val="a3"/>
            <w:rFonts w:ascii="Verdana" w:hAnsi="Verdana"/>
            <w:sz w:val="18"/>
            <w:szCs w:val="18"/>
          </w:rPr>
          <w:t>@chemicalinn.com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4E10F9" w:rsidRDefault="004E10F9" w:rsidP="004E10F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                     </w:t>
      </w:r>
      <w:hyperlink r:id="rId8" w:history="1">
        <w:r w:rsidRPr="00832C93">
          <w:rPr>
            <w:rStyle w:val="a3"/>
            <w:rFonts w:ascii="Verdana" w:hAnsi="Verdana"/>
            <w:sz w:val="18"/>
            <w:szCs w:val="18"/>
          </w:rPr>
          <w:t>Tel:+86-552-6618111</w:t>
        </w:r>
      </w:hyperlink>
    </w:p>
    <w:p w:rsidR="004E10F9" w:rsidRDefault="004E10F9" w:rsidP="004E10F9">
      <w:r>
        <w:rPr>
          <w:rFonts w:ascii="Verdana" w:hAnsi="Verdana" w:hint="eastAsia"/>
          <w:sz w:val="18"/>
          <w:szCs w:val="18"/>
        </w:rPr>
        <w:t xml:space="preserve">                 </w:t>
      </w:r>
      <w:r>
        <w:rPr>
          <w:rFonts w:ascii="Verdana" w:hAnsi="Verdana"/>
          <w:sz w:val="18"/>
          <w:szCs w:val="18"/>
        </w:rPr>
        <w:t>P</w:t>
      </w:r>
      <w:r>
        <w:rPr>
          <w:rFonts w:ascii="Verdana" w:hAnsi="Verdana" w:hint="eastAsia"/>
          <w:sz w:val="18"/>
          <w:szCs w:val="18"/>
        </w:rPr>
        <w:t>h</w:t>
      </w:r>
      <w:r>
        <w:rPr>
          <w:rFonts w:ascii="Verdana" w:hAnsi="Verdana" w:hint="eastAsia"/>
          <w:sz w:val="18"/>
          <w:szCs w:val="18"/>
        </w:rPr>
        <w:t>：</w:t>
      </w:r>
      <w:r>
        <w:rPr>
          <w:rFonts w:ascii="Verdana" w:hAnsi="Verdana" w:hint="eastAsia"/>
          <w:sz w:val="18"/>
          <w:szCs w:val="18"/>
        </w:rPr>
        <w:t>15618389366</w:t>
      </w:r>
    </w:p>
    <w:p w:rsidR="004E10F9" w:rsidRDefault="004E10F9" w:rsidP="004E10F9">
      <w:pPr>
        <w:ind w:firstLineChars="150" w:firstLine="315"/>
      </w:pPr>
      <w:r>
        <w:rPr>
          <w:rFonts w:hint="eastAsia"/>
        </w:rPr>
        <w:t>安徽禾宸化学科技有限公司位于安徽蚌埠市固镇县经济开发区，是一家专门从事医药中间体</w:t>
      </w:r>
      <w:r>
        <w:t>,</w:t>
      </w:r>
      <w:r>
        <w:rPr>
          <w:rFonts w:hint="eastAsia"/>
        </w:rPr>
        <w:t>材料，原料药等精细化工产品研发，生产，销售于一体的综合性企业。公司注册资本</w:t>
      </w:r>
      <w:r>
        <w:t>2000</w:t>
      </w:r>
      <w:r>
        <w:rPr>
          <w:rFonts w:hint="eastAsia"/>
        </w:rPr>
        <w:t>万，拥有</w:t>
      </w:r>
      <w:r>
        <w:t>50000</w:t>
      </w:r>
      <w:r>
        <w:rPr>
          <w:rFonts w:hint="eastAsia"/>
        </w:rPr>
        <w:t>多平米的新建厂区，设备先进，环境优美。</w:t>
      </w:r>
    </w:p>
    <w:p w:rsidR="004E10F9" w:rsidRDefault="004E10F9" w:rsidP="004E10F9">
      <w:pPr>
        <w:ind w:firstLineChars="150" w:firstLine="315"/>
      </w:pPr>
      <w:r>
        <w:rPr>
          <w:rFonts w:hint="eastAsia"/>
        </w:rPr>
        <w:t xml:space="preserve"> </w:t>
      </w:r>
      <w:r>
        <w:rPr>
          <w:rFonts w:hint="eastAsia"/>
        </w:rPr>
        <w:t>我司在蚌埠厂区为新建厂区，在上海设有专门的贸易公司。蚌埠厂区基础设施基本建成，因业务需要，需要大量专业操作人员。</w:t>
      </w:r>
    </w:p>
    <w:p w:rsidR="004E10F9" w:rsidRDefault="004E10F9" w:rsidP="004E10F9">
      <w:pPr>
        <w:pStyle w:val="a4"/>
        <w:ind w:left="644" w:firstLineChars="0" w:firstLine="0"/>
      </w:pPr>
      <w:r>
        <w:rPr>
          <w:rFonts w:hint="eastAsia"/>
        </w:rPr>
        <w:t>一、化工操作员</w:t>
      </w:r>
    </w:p>
    <w:p w:rsidR="004E10F9" w:rsidRDefault="004E10F9" w:rsidP="004E10F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年龄</w:t>
      </w:r>
      <w:r w:rsidR="006E55E6">
        <w:rPr>
          <w:rFonts w:hint="eastAsia"/>
        </w:rPr>
        <w:t>18</w:t>
      </w:r>
      <w:r w:rsidR="006E55E6">
        <w:rPr>
          <w:rFonts w:hint="eastAsia"/>
        </w:rPr>
        <w:t>周岁以上</w:t>
      </w:r>
      <w:r>
        <w:rPr>
          <w:rFonts w:hint="eastAsia"/>
        </w:rPr>
        <w:t>，</w:t>
      </w:r>
      <w:r w:rsidR="00345903">
        <w:rPr>
          <w:rFonts w:hint="eastAsia"/>
        </w:rPr>
        <w:t>大专</w:t>
      </w:r>
      <w:r>
        <w:rPr>
          <w:rFonts w:hint="eastAsia"/>
        </w:rPr>
        <w:t>毕业，精细化工，有机化学，应用化学等相关专业毕业。</w:t>
      </w:r>
    </w:p>
    <w:p w:rsidR="005D3791" w:rsidRDefault="005D3791" w:rsidP="004E10F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专业水平过关，有化工厂实习经验者优先。</w:t>
      </w:r>
    </w:p>
    <w:p w:rsidR="004E10F9" w:rsidRPr="004E10F9" w:rsidRDefault="005D3791" w:rsidP="004E10F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了解</w:t>
      </w:r>
      <w:r w:rsidR="004E10F9">
        <w:t>车间设备，如反应釜，精馏设备，烘</w:t>
      </w:r>
      <w:proofErr w:type="gramStart"/>
      <w:r w:rsidR="004E10F9">
        <w:t>料设备</w:t>
      </w:r>
      <w:proofErr w:type="gramEnd"/>
      <w:r w:rsidR="004E10F9">
        <w:t>等。</w:t>
      </w:r>
    </w:p>
    <w:p w:rsidR="004E10F9" w:rsidRDefault="005D3791" w:rsidP="004E10F9">
      <w:pPr>
        <w:pStyle w:val="a4"/>
        <w:numPr>
          <w:ilvl w:val="0"/>
          <w:numId w:val="1"/>
        </w:numPr>
        <w:ind w:firstLineChars="0"/>
      </w:pPr>
      <w:r>
        <w:t>吃苦耐劳，具有敬业精神</w:t>
      </w:r>
      <w:r>
        <w:rPr>
          <w:rFonts w:hint="eastAsia"/>
        </w:rPr>
        <w:t>，做事严谨仔细，思路清晰，分析能力强，逻辑思维能力佳；</w:t>
      </w:r>
    </w:p>
    <w:p w:rsidR="004E10F9" w:rsidRDefault="004E10F9" w:rsidP="004E10F9">
      <w:pPr>
        <w:pStyle w:val="a4"/>
        <w:numPr>
          <w:ilvl w:val="0"/>
          <w:numId w:val="1"/>
        </w:numPr>
        <w:ind w:firstLineChars="0"/>
      </w:pPr>
      <w:r>
        <w:t>能适应三班倒制度</w:t>
      </w:r>
      <w:r>
        <w:rPr>
          <w:rFonts w:hint="eastAsia"/>
        </w:rPr>
        <w:t>。</w:t>
      </w:r>
    </w:p>
    <w:p w:rsidR="004E10F9" w:rsidRDefault="004E10F9" w:rsidP="004E10F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工作环境为车间环境。</w:t>
      </w:r>
    </w:p>
    <w:p w:rsidR="004E10F9" w:rsidRDefault="004E10F9" w:rsidP="004E10F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晋升的目标职位为：化工操作员</w:t>
      </w:r>
      <w:r>
        <w:t>—</w:t>
      </w:r>
      <w:r>
        <w:rPr>
          <w:rFonts w:hint="eastAsia"/>
        </w:rPr>
        <w:t>车间组长</w:t>
      </w:r>
      <w:r>
        <w:t>—</w:t>
      </w:r>
      <w:r>
        <w:rPr>
          <w:rFonts w:hint="eastAsia"/>
        </w:rPr>
        <w:t>车间主任</w:t>
      </w:r>
      <w:r w:rsidR="006E55E6">
        <w:t>—</w:t>
      </w:r>
      <w:r w:rsidR="006E55E6">
        <w:rPr>
          <w:rFonts w:hint="eastAsia"/>
        </w:rPr>
        <w:t>生产部负责人。</w:t>
      </w:r>
    </w:p>
    <w:p w:rsidR="004E10F9" w:rsidRPr="006E55E6" w:rsidRDefault="00227E71" w:rsidP="004E10F9">
      <w:pPr>
        <w:pStyle w:val="a4"/>
        <w:ind w:left="644" w:firstLineChars="0" w:firstLine="0"/>
      </w:pPr>
      <w:r>
        <w:rPr>
          <w:rFonts w:hint="eastAsia"/>
        </w:rPr>
        <w:t>收入：</w:t>
      </w:r>
      <w:r>
        <w:rPr>
          <w:rFonts w:hint="eastAsia"/>
        </w:rPr>
        <w:t>3000-4000</w:t>
      </w:r>
      <w:r>
        <w:rPr>
          <w:rFonts w:hint="eastAsia"/>
        </w:rPr>
        <w:t>，能力</w:t>
      </w:r>
      <w:r w:rsidR="00521E8B">
        <w:rPr>
          <w:rFonts w:hint="eastAsia"/>
        </w:rPr>
        <w:t>突出者</w:t>
      </w:r>
      <w:r>
        <w:rPr>
          <w:rFonts w:hint="eastAsia"/>
        </w:rPr>
        <w:t>一年后可取得</w:t>
      </w:r>
      <w:r>
        <w:rPr>
          <w:rFonts w:hint="eastAsia"/>
        </w:rPr>
        <w:t>5000</w:t>
      </w:r>
      <w:r>
        <w:rPr>
          <w:rFonts w:hint="eastAsia"/>
        </w:rPr>
        <w:t>以上工资。</w:t>
      </w:r>
    </w:p>
    <w:p w:rsidR="004E10F9" w:rsidRDefault="004E10F9" w:rsidP="004E10F9">
      <w:pPr>
        <w:pStyle w:val="a4"/>
        <w:ind w:left="644" w:firstLineChars="0" w:firstLine="0"/>
      </w:pPr>
    </w:p>
    <w:p w:rsidR="004E10F9" w:rsidRDefault="004E10F9" w:rsidP="004E10F9">
      <w:r>
        <w:rPr>
          <w:rFonts w:hint="eastAsia"/>
        </w:rPr>
        <w:t>我们提供的福利：</w:t>
      </w:r>
    </w:p>
    <w:p w:rsidR="004E10F9" w:rsidRDefault="004E10F9" w:rsidP="004E10F9">
      <w:r>
        <w:t>1</w:t>
      </w:r>
      <w:r>
        <w:t>，按国家规定缴纳社会保险。</w:t>
      </w:r>
      <w:r>
        <w:br/>
        <w:t>2</w:t>
      </w:r>
      <w:r>
        <w:t>，年假</w:t>
      </w:r>
      <w:r>
        <w:br/>
        <w:t>3</w:t>
      </w:r>
      <w:r>
        <w:t>，工作餐</w:t>
      </w:r>
      <w:r>
        <w:br/>
        <w:t>4</w:t>
      </w:r>
      <w:r>
        <w:t>，给有需要的人员提供住宿</w:t>
      </w:r>
      <w:r>
        <w:br/>
        <w:t>5</w:t>
      </w:r>
      <w:r>
        <w:t>，旅游，年终，绩效奖金等其他福利</w:t>
      </w:r>
      <w:r>
        <w:rPr>
          <w:rFonts w:hint="eastAsia"/>
        </w:rPr>
        <w:t>。</w:t>
      </w:r>
    </w:p>
    <w:p w:rsidR="006E55E6" w:rsidRDefault="006E55E6" w:rsidP="004E10F9"/>
    <w:p w:rsidR="00283C50" w:rsidRPr="004E10F9" w:rsidRDefault="00283C50"/>
    <w:sectPr w:rsidR="00283C50" w:rsidRPr="004E10F9" w:rsidSect="0028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4C" w:rsidRDefault="00D06E4C" w:rsidP="00345903">
      <w:r>
        <w:separator/>
      </w:r>
    </w:p>
  </w:endnote>
  <w:endnote w:type="continuationSeparator" w:id="0">
    <w:p w:rsidR="00D06E4C" w:rsidRDefault="00D06E4C" w:rsidP="0034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4C" w:rsidRDefault="00D06E4C" w:rsidP="00345903">
      <w:r>
        <w:separator/>
      </w:r>
    </w:p>
  </w:footnote>
  <w:footnote w:type="continuationSeparator" w:id="0">
    <w:p w:rsidR="00D06E4C" w:rsidRDefault="00D06E4C" w:rsidP="0034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5083"/>
    <w:multiLevelType w:val="hybridMultilevel"/>
    <w:tmpl w:val="B5B69A7C"/>
    <w:lvl w:ilvl="0" w:tplc="D8DE62EE">
      <w:start w:val="1"/>
      <w:numFmt w:val="decimal"/>
      <w:lvlText w:val="%1，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0F9"/>
    <w:rsid w:val="00227E71"/>
    <w:rsid w:val="00283C50"/>
    <w:rsid w:val="002C1D85"/>
    <w:rsid w:val="00345903"/>
    <w:rsid w:val="003E0878"/>
    <w:rsid w:val="004E10F9"/>
    <w:rsid w:val="00521E8B"/>
    <w:rsid w:val="005D3791"/>
    <w:rsid w:val="006E55E6"/>
    <w:rsid w:val="00D06E4C"/>
    <w:rsid w:val="00FD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F9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qFormat/>
    <w:rsid w:val="00FD22F8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22F8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22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D22F8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4E10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10F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4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45903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4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4590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6-552-66181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chemicalin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2013-10-16T07:50:00Z</dcterms:created>
  <dcterms:modified xsi:type="dcterms:W3CDTF">2013-10-17T01:08:00Z</dcterms:modified>
</cp:coreProperties>
</file>